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Raleway" w:cs="Raleway" w:eastAsia="Raleway" w:hAnsi="Raleway"/>
          <w:b w:val="1"/>
          <w:sz w:val="32"/>
          <w:szCs w:val="32"/>
        </w:rPr>
      </w:pPr>
      <w:r w:rsidDel="00000000" w:rsidR="00000000" w:rsidRPr="00000000">
        <w:rPr>
          <w:rFonts w:ascii="Raleway" w:cs="Raleway" w:eastAsia="Raleway" w:hAnsi="Raleway"/>
          <w:b w:val="1"/>
          <w:sz w:val="32"/>
          <w:szCs w:val="32"/>
          <w:rtl w:val="0"/>
        </w:rPr>
        <w:t xml:space="preserve">Made to Multiply: Why?</w:t>
      </w:r>
    </w:p>
    <w:p w:rsidR="00000000" w:rsidDel="00000000" w:rsidP="00000000" w:rsidRDefault="00000000" w:rsidRPr="00000000" w14:paraId="00000002">
      <w:pPr>
        <w:jc w:val="right"/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2 Corinthians 5:17-21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Therefore, if anyone is in Christ, he is a new creation….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Therefore, we are ambassadors for Christ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2 Corinthians 5:17,20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line="360" w:lineRule="auto"/>
        <w:ind w:left="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Four Scripture passages to guide us through 2024: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40" w:line="360" w:lineRule="auto"/>
        <w:ind w:left="720" w:hanging="360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Proverbs 3:5-8 (John Haynes)</w:t>
      </w:r>
    </w:p>
    <w:p w:rsidR="00000000" w:rsidDel="00000000" w:rsidP="00000000" w:rsidRDefault="00000000" w:rsidRPr="00000000" w14:paraId="00000009">
      <w:pPr>
        <w:spacing w:after="240" w:line="360" w:lineRule="auto"/>
        <w:ind w:left="72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line="360" w:lineRule="auto"/>
        <w:ind w:left="72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40" w:line="360" w:lineRule="auto"/>
        <w:ind w:left="720" w:hanging="360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Matthew 4:1-4; 5:14-16 (Brad Willey)</w:t>
      </w:r>
    </w:p>
    <w:p w:rsidR="00000000" w:rsidDel="00000000" w:rsidP="00000000" w:rsidRDefault="00000000" w:rsidRPr="00000000" w14:paraId="0000000C">
      <w:pPr>
        <w:spacing w:after="240" w:line="360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line="360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40" w:line="360" w:lineRule="auto"/>
        <w:ind w:left="720" w:hanging="360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Luke 16:1-13 (Kevin Horner-Richardson)</w:t>
      </w:r>
    </w:p>
    <w:p w:rsidR="00000000" w:rsidDel="00000000" w:rsidP="00000000" w:rsidRDefault="00000000" w:rsidRPr="00000000" w14:paraId="0000000F">
      <w:pPr>
        <w:spacing w:after="240" w:line="360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line="360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240" w:line="360" w:lineRule="auto"/>
        <w:ind w:left="720" w:hanging="360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 Corinthians 5:17-21 (Pastor Paul)</w:t>
      </w:r>
    </w:p>
    <w:p w:rsidR="00000000" w:rsidDel="00000000" w:rsidP="00000000" w:rsidRDefault="00000000" w:rsidRPr="00000000" w14:paraId="00000012">
      <w:pPr>
        <w:spacing w:after="240" w:line="360" w:lineRule="auto"/>
        <w:ind w:left="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120" w:line="276" w:lineRule="auto"/>
        <w:rPr>
          <w:rFonts w:ascii="Calibri" w:cs="Calibri" w:eastAsia="Calibri" w:hAnsi="Calibri"/>
          <w:i w:val="1"/>
          <w:sz w:val="22"/>
          <w:szCs w:val="22"/>
        </w:rPr>
      </w:pPr>
      <w:bookmarkStart w:colFirst="0" w:colLast="0" w:name="_9k2qmidbnka5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Kingdom Implications for Your Life: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Knowing that you have been made to multiply, ask God to work in and through you in 2024 for His kingdom purposes. </w:t>
      </w:r>
    </w:p>
    <w:sectPr>
      <w:footerReference r:id="rId6" w:type="default"/>
      <w:pgSz w:h="12240" w:w="15840" w:orient="landscape"/>
      <w:pgMar w:bottom="720" w:top="720" w:left="720" w:right="864" w:header="720" w:footer="720"/>
      <w:pgNumType w:start="1"/>
      <w:cols w:equalWidth="0" w:num="2">
        <w:col w:space="1440" w:w="6408"/>
        <w:col w:space="0" w:w="6408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