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328E01BE" w:rsidR="00163091" w:rsidRPr="003802C9" w:rsidRDefault="00D0626C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Ecclesiastes </w:t>
      </w:r>
      <w:r w:rsidR="005A72C5">
        <w:rPr>
          <w:rFonts w:ascii="Calibri" w:hAnsi="Calibri"/>
          <w:sz w:val="23"/>
          <w:szCs w:val="23"/>
        </w:rPr>
        <w:t>6</w:t>
      </w:r>
      <w:r w:rsidR="003B2BC6">
        <w:rPr>
          <w:rFonts w:ascii="Calibri" w:hAnsi="Calibri"/>
          <w:sz w:val="23"/>
          <w:szCs w:val="23"/>
        </w:rPr>
        <w:t>:</w:t>
      </w:r>
      <w:r w:rsidR="009F6AB1">
        <w:rPr>
          <w:rFonts w:ascii="Calibri" w:hAnsi="Calibri"/>
          <w:sz w:val="23"/>
          <w:szCs w:val="23"/>
        </w:rPr>
        <w:t>1-</w:t>
      </w:r>
      <w:r w:rsidR="005A72C5">
        <w:rPr>
          <w:rFonts w:ascii="Calibri" w:hAnsi="Calibri"/>
          <w:sz w:val="23"/>
          <w:szCs w:val="23"/>
        </w:rPr>
        <w:t>1</w:t>
      </w:r>
      <w:r w:rsidR="009F6AB1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 w:rsidR="005A72C5">
        <w:rPr>
          <w:rFonts w:ascii="Calibri" w:hAnsi="Calibri"/>
          <w:sz w:val="23"/>
          <w:szCs w:val="23"/>
        </w:rPr>
        <w:t>So What’s the Right Answer</w:t>
      </w:r>
      <w:r w:rsidR="00767DF2">
        <w:rPr>
          <w:rFonts w:ascii="Calibri" w:hAnsi="Calibri"/>
          <w:sz w:val="23"/>
          <w:szCs w:val="23"/>
        </w:rPr>
        <w:t xml:space="preserve">? </w:t>
      </w:r>
    </w:p>
    <w:p w14:paraId="0F524FC8" w14:textId="1D789751" w:rsidR="00A4530A" w:rsidRPr="0023650C" w:rsidRDefault="005A72C5" w:rsidP="009F6AB1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 w:rsidRPr="005A72C5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For who knows what is good for man while he lives the few days of his vain life, which he passes like a shadow? For who can tell man what will be after him under the sun?</w:t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0626C">
        <w:rPr>
          <w:rStyle w:val="text"/>
          <w:rFonts w:asciiTheme="minorHAnsi" w:hAnsiTheme="minorHAnsi"/>
          <w:sz w:val="20"/>
          <w:szCs w:val="20"/>
          <w:lang w:val="en-US"/>
        </w:rPr>
        <w:t xml:space="preserve">Ecclesiastes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6</w:t>
      </w:r>
      <w:r w:rsidR="003B2BC6">
        <w:rPr>
          <w:rStyle w:val="text"/>
          <w:rFonts w:asciiTheme="minorHAnsi" w:hAnsiTheme="minorHAnsi"/>
          <w:sz w:val="20"/>
          <w:szCs w:val="20"/>
          <w:lang w:val="en-US"/>
        </w:rPr>
        <w:t>:</w:t>
      </w:r>
      <w:r w:rsidR="009F6AB1">
        <w:rPr>
          <w:rStyle w:val="text"/>
          <w:rFonts w:asciiTheme="minorHAnsi" w:hAnsiTheme="minorHAnsi"/>
          <w:sz w:val="20"/>
          <w:szCs w:val="20"/>
          <w:lang w:val="en-US"/>
        </w:rPr>
        <w:t>1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2</w:t>
      </w:r>
    </w:p>
    <w:p w14:paraId="51D664DF" w14:textId="39E3D723" w:rsidR="009F6AB1" w:rsidRDefault="00D72D32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5A72C5">
        <w:rPr>
          <w:rFonts w:ascii="Calibri" w:hAnsi="Calibri"/>
          <w:b/>
          <w:sz w:val="22"/>
          <w:szCs w:val="22"/>
        </w:rPr>
        <w:t xml:space="preserve">If life is __________________, it’s also ______________________. </w:t>
      </w:r>
      <w:r w:rsidR="009F6AB1">
        <w:rPr>
          <w:rFonts w:ascii="Calibri" w:hAnsi="Calibri"/>
          <w:b/>
          <w:sz w:val="22"/>
          <w:szCs w:val="22"/>
        </w:rPr>
        <w:t xml:space="preserve"> </w:t>
      </w:r>
      <w:r w:rsidR="005A72C5">
        <w:rPr>
          <w:rFonts w:ascii="Calibri" w:hAnsi="Calibri"/>
          <w:b/>
          <w:sz w:val="22"/>
          <w:szCs w:val="22"/>
        </w:rPr>
        <w:t>(purposeless, valueless)</w:t>
      </w:r>
    </w:p>
    <w:p w14:paraId="74C138F2" w14:textId="77777777" w:rsidR="005A72C5" w:rsidRDefault="005A72C5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3B296F3" w14:textId="77777777" w:rsidR="005A72C5" w:rsidRDefault="005A72C5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3D4DF960" w14:textId="77777777" w:rsidR="005A72C5" w:rsidRDefault="005A72C5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94C0E1D" w14:textId="77777777" w:rsidR="005A72C5" w:rsidRDefault="00D72D32" w:rsidP="005A72C5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056267">
        <w:rPr>
          <w:rFonts w:ascii="Calibri" w:hAnsi="Calibri"/>
          <w:b/>
          <w:sz w:val="22"/>
          <w:szCs w:val="22"/>
        </w:rPr>
        <w:t xml:space="preserve">  </w:t>
      </w:r>
      <w:r w:rsidR="005A72C5">
        <w:rPr>
          <w:rFonts w:ascii="Calibri" w:hAnsi="Calibri"/>
          <w:b/>
          <w:sz w:val="22"/>
          <w:szCs w:val="22"/>
        </w:rPr>
        <w:t xml:space="preserve">So what’s the solution? </w:t>
      </w:r>
    </w:p>
    <w:p w14:paraId="4DB4227B" w14:textId="2D8B49C3" w:rsidR="005A72C5" w:rsidRDefault="005A72C5" w:rsidP="005A72C5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 God and keep His ____________________________. (Fear, commandments)</w:t>
      </w:r>
    </w:p>
    <w:p w14:paraId="177CB668" w14:textId="77777777" w:rsidR="00EE069C" w:rsidRDefault="00EE069C" w:rsidP="005A72C5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</w:p>
    <w:p w14:paraId="257883D0" w14:textId="39CFD5E8" w:rsidR="00F54E77" w:rsidRDefault="005A72C5" w:rsidP="005A72C5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Fear God = ____________________, amazement, respect.  (awe)</w:t>
      </w:r>
    </w:p>
    <w:p w14:paraId="2DB9D08B" w14:textId="754E05DC" w:rsidR="00056267" w:rsidRDefault="00F54E77" w:rsidP="005A72C5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D43CE4B" w14:textId="77777777" w:rsidR="005A72C5" w:rsidRDefault="005A72C5" w:rsidP="005A72C5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692C737" w14:textId="77777777" w:rsidR="005A72C5" w:rsidRDefault="005A72C5" w:rsidP="005A72C5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40C31801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5A72C5">
        <w:rPr>
          <w:rFonts w:ascii="Calibri" w:hAnsi="Calibri"/>
          <w:i/>
          <w:sz w:val="22"/>
          <w:szCs w:val="22"/>
        </w:rPr>
        <w:t>God doesn’t want your obedience.  He doesn’t want your gifts.  He wants you.</w:t>
      </w:r>
      <w:r w:rsidR="00EE069C">
        <w:rPr>
          <w:rFonts w:ascii="Calibri" w:hAnsi="Calibri"/>
          <w:i/>
          <w:sz w:val="22"/>
          <w:szCs w:val="22"/>
        </w:rPr>
        <w:t xml:space="preserve"> </w:t>
      </w:r>
      <w:r w:rsidR="005A72C5">
        <w:rPr>
          <w:rFonts w:ascii="Calibri" w:hAnsi="Calibri"/>
          <w:i/>
          <w:sz w:val="22"/>
          <w:szCs w:val="22"/>
        </w:rPr>
        <w:t xml:space="preserve"> </w:t>
      </w:r>
      <w:r w:rsidR="00EE069C">
        <w:rPr>
          <w:rFonts w:ascii="Calibri" w:hAnsi="Calibri"/>
          <w:i/>
          <w:sz w:val="22"/>
          <w:szCs w:val="22"/>
        </w:rPr>
        <w:t xml:space="preserve">Do you need to give your life to Him?  Have you wandered from Him? Do you need to return to His Word and repent for your lack of astonishment and awe?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2FBF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A72C5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EE069C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33F9F063-AF74-49A8-A8BA-2EBC623D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2018-11-15T15:29:00Z</dcterms:created>
  <dcterms:modified xsi:type="dcterms:W3CDTF">2018-11-15T15:29:00Z</dcterms:modified>
</cp:coreProperties>
</file>